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</w:rPr>
        <w:t xml:space="preserve">ФИО: </w:t>
      </w:r>
      <w:proofErr w:type="spellStart"/>
      <w:r w:rsidR="008E3E9F">
        <w:rPr>
          <w:b/>
          <w:bCs/>
        </w:rPr>
        <w:t>Мингарипов</w:t>
      </w:r>
      <w:proofErr w:type="spellEnd"/>
      <w:r w:rsidR="008E3E9F">
        <w:rPr>
          <w:b/>
          <w:bCs/>
        </w:rPr>
        <w:t xml:space="preserve"> </w:t>
      </w:r>
      <w:proofErr w:type="spellStart"/>
      <w:r w:rsidR="008E3E9F">
        <w:rPr>
          <w:b/>
          <w:bCs/>
        </w:rPr>
        <w:t>Айнур</w:t>
      </w:r>
      <w:proofErr w:type="spellEnd"/>
      <w:r w:rsidR="008E3E9F">
        <w:rPr>
          <w:b/>
          <w:bCs/>
        </w:rPr>
        <w:t xml:space="preserve"> </w:t>
      </w:r>
      <w:proofErr w:type="spellStart"/>
      <w:r w:rsidR="008E3E9F">
        <w:rPr>
          <w:b/>
          <w:bCs/>
        </w:rPr>
        <w:t>Зульфатович</w:t>
      </w:r>
      <w:proofErr w:type="spellEnd"/>
      <w:r w:rsidR="008E3E9F">
        <w:rPr>
          <w:b/>
          <w:bCs/>
        </w:rPr>
        <w:t>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</w:rPr>
        <w:t>Место работы: МБУ «Масловская СОШ»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</w:rPr>
        <w:t>Должность: учитель истории, обществознания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  <w:sz w:val="36"/>
          <w:szCs w:val="36"/>
        </w:rPr>
        <w:t>История России 10класс. Конспект урока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  <w:sz w:val="36"/>
          <w:szCs w:val="36"/>
        </w:rPr>
        <w:t>Тема урока: Реформы Петра 1.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  <w:sz w:val="27"/>
          <w:szCs w:val="27"/>
        </w:rPr>
        <w:t>Цель урока</w:t>
      </w:r>
      <w:r>
        <w:t xml:space="preserve">: рассмотреть основные </w:t>
      </w:r>
      <w:proofErr w:type="gramStart"/>
      <w:r>
        <w:t>реформы</w:t>
      </w:r>
      <w:proofErr w:type="gramEnd"/>
      <w:r>
        <w:t xml:space="preserve"> проведенные в годы правления Петра 1.,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Развивать умение работать с информацией, запоминать, излагать свои мысли.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  <w:sz w:val="27"/>
          <w:szCs w:val="27"/>
        </w:rPr>
        <w:t>Тип урока</w:t>
      </w:r>
      <w:r>
        <w:t xml:space="preserve">: Устный урок 1(технология БИС) (автор </w:t>
      </w:r>
      <w:proofErr w:type="spellStart"/>
      <w:r>
        <w:t>Вассерман</w:t>
      </w:r>
      <w:proofErr w:type="spellEnd"/>
      <w:r>
        <w:t xml:space="preserve"> Ф.Я)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  <w:sz w:val="27"/>
          <w:szCs w:val="27"/>
        </w:rPr>
        <w:t>Оборудование</w:t>
      </w:r>
      <w:r>
        <w:rPr>
          <w:sz w:val="27"/>
          <w:szCs w:val="27"/>
        </w:rPr>
        <w:t>:</w:t>
      </w:r>
      <w:r>
        <w:t xml:space="preserve"> Интерактивная доска, карта, портреты ученых и писателей.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</w:rPr>
        <w:t xml:space="preserve">Использованная литература: 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А..</w:t>
      </w:r>
      <w:r w:rsidR="00226E28">
        <w:t xml:space="preserve">Н. </w:t>
      </w:r>
      <w:proofErr w:type="spellStart"/>
      <w:r w:rsidR="00226E28">
        <w:t>Сахаров</w:t>
      </w:r>
      <w:proofErr w:type="gramStart"/>
      <w:r w:rsidR="00226E28">
        <w:t>,</w:t>
      </w:r>
      <w:r>
        <w:t>А</w:t>
      </w:r>
      <w:proofErr w:type="gramEnd"/>
      <w:r>
        <w:t>.Н</w:t>
      </w:r>
      <w:proofErr w:type="spellEnd"/>
      <w:r>
        <w:t>. Боханов</w:t>
      </w:r>
      <w:r w:rsidR="00226E28">
        <w:t xml:space="preserve"> История России 17-19 века.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</w:rPr>
        <w:t>Ход урока</w:t>
      </w:r>
    </w:p>
    <w:p w:rsidR="007336D0" w:rsidRDefault="007336D0" w:rsidP="00AF1BD0">
      <w:pPr>
        <w:pStyle w:val="a3"/>
        <w:numPr>
          <w:ilvl w:val="0"/>
          <w:numId w:val="1"/>
        </w:numPr>
        <w:spacing w:before="0" w:beforeAutospacing="0" w:after="0" w:afterAutospacing="0"/>
        <w:ind w:left="-709"/>
      </w:pPr>
      <w:r>
        <w:rPr>
          <w:i/>
          <w:iCs/>
        </w:rPr>
        <w:t>Организационный момент. Постановка цели.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Правила работы по карте.</w:t>
      </w:r>
    </w:p>
    <w:p w:rsidR="005C5403" w:rsidRDefault="007336D0" w:rsidP="00AF1BD0">
      <w:pPr>
        <w:pStyle w:val="a3"/>
        <w:spacing w:before="0" w:beforeAutospacing="0" w:after="0" w:afterAutospacing="0"/>
        <w:ind w:left="-709"/>
      </w:pPr>
      <w:r>
        <w:t>- Актуализация субъективного опыта учащихся</w:t>
      </w:r>
      <w:proofErr w:type="gramStart"/>
      <w:r>
        <w:t>.</w:t>
      </w:r>
      <w:proofErr w:type="gramEnd"/>
      <w:r w:rsidR="009119CD">
        <w:br/>
      </w:r>
      <w:proofErr w:type="gramStart"/>
      <w:r w:rsidR="005C5403">
        <w:t>т</w:t>
      </w:r>
      <w:proofErr w:type="gramEnd"/>
      <w:r w:rsidR="005C5403">
        <w:t>ест</w:t>
      </w:r>
      <w:r w:rsidR="005C5403">
        <w:br/>
      </w:r>
      <w:r w:rsidR="005C5403">
        <w:rPr>
          <w:bCs/>
          <w:sz w:val="27"/>
          <w:szCs w:val="27"/>
        </w:rPr>
        <w:t xml:space="preserve">1. </w:t>
      </w:r>
      <w:r w:rsidR="005C5403" w:rsidRPr="005C5403">
        <w:rPr>
          <w:bCs/>
          <w:sz w:val="27"/>
          <w:szCs w:val="27"/>
        </w:rPr>
        <w:t>В 1682-1696 гг. существовало двоевластие Петра I и ……</w:t>
      </w:r>
    </w:p>
    <w:p w:rsidR="005C5403" w:rsidRDefault="005C5403" w:rsidP="00AF1BD0">
      <w:pPr>
        <w:pStyle w:val="a3"/>
        <w:spacing w:before="0" w:beforeAutospacing="0" w:after="0" w:afterAutospacing="0"/>
        <w:ind w:left="-709"/>
      </w:pPr>
      <w:r>
        <w:rPr>
          <w:sz w:val="27"/>
          <w:szCs w:val="27"/>
        </w:rPr>
        <w:t>(Ивана Алексеевича)</w:t>
      </w:r>
    </w:p>
    <w:p w:rsidR="007336D0" w:rsidRDefault="005C5403" w:rsidP="00AF1BD0">
      <w:pPr>
        <w:pStyle w:val="a3"/>
        <w:spacing w:before="0" w:beforeAutospacing="0" w:after="0" w:afterAutospacing="0"/>
        <w:ind w:left="-709"/>
        <w:rPr>
          <w:bCs/>
          <w:sz w:val="27"/>
          <w:szCs w:val="27"/>
        </w:rPr>
      </w:pPr>
      <w:r>
        <w:rPr>
          <w:bCs/>
          <w:sz w:val="27"/>
          <w:szCs w:val="27"/>
        </w:rPr>
        <w:t>2.</w:t>
      </w:r>
      <w:r w:rsidRPr="005C5403">
        <w:rPr>
          <w:bCs/>
          <w:sz w:val="27"/>
          <w:szCs w:val="27"/>
        </w:rPr>
        <w:t>Кого называли стрельцами?</w:t>
      </w:r>
    </w:p>
    <w:p w:rsidR="005C5403" w:rsidRDefault="005C5403" w:rsidP="00AF1BD0">
      <w:pPr>
        <w:pStyle w:val="a3"/>
        <w:spacing w:before="0" w:beforeAutospacing="0" w:after="0" w:afterAutospacing="0"/>
        <w:ind w:left="-709"/>
      </w:pPr>
      <w:r>
        <w:rPr>
          <w:bCs/>
          <w:sz w:val="27"/>
          <w:szCs w:val="27"/>
        </w:rPr>
        <w:t>(служилых людей</w:t>
      </w:r>
      <w:proofErr w:type="gramStart"/>
      <w:r>
        <w:rPr>
          <w:bCs/>
          <w:sz w:val="27"/>
          <w:szCs w:val="27"/>
        </w:rPr>
        <w:t xml:space="preserve"> ,</w:t>
      </w:r>
      <w:proofErr w:type="gramEnd"/>
      <w:r>
        <w:rPr>
          <w:bCs/>
          <w:sz w:val="27"/>
          <w:szCs w:val="27"/>
        </w:rPr>
        <w:t>составляющих постоянное войско)</w:t>
      </w:r>
      <w:r>
        <w:rPr>
          <w:bCs/>
          <w:sz w:val="27"/>
          <w:szCs w:val="27"/>
        </w:rPr>
        <w:br/>
        <w:t>3.</w:t>
      </w:r>
      <w:r w:rsidRPr="005C5403">
        <w:rPr>
          <w:b/>
          <w:bCs/>
          <w:sz w:val="27"/>
          <w:szCs w:val="27"/>
        </w:rPr>
        <w:t xml:space="preserve"> </w:t>
      </w:r>
      <w:r w:rsidRPr="005C5403">
        <w:rPr>
          <w:bCs/>
          <w:sz w:val="27"/>
          <w:szCs w:val="27"/>
        </w:rPr>
        <w:t>Назовите годы Северной войны</w:t>
      </w:r>
      <w:r>
        <w:rPr>
          <w:b/>
          <w:bCs/>
          <w:sz w:val="27"/>
          <w:szCs w:val="27"/>
        </w:rPr>
        <w:br/>
      </w:r>
      <w:r>
        <w:rPr>
          <w:bCs/>
          <w:sz w:val="27"/>
          <w:szCs w:val="27"/>
        </w:rPr>
        <w:t>(1700-1721)</w:t>
      </w:r>
      <w:r>
        <w:rPr>
          <w:b/>
          <w:bCs/>
          <w:sz w:val="27"/>
          <w:szCs w:val="27"/>
        </w:rPr>
        <w:t>.</w:t>
      </w:r>
      <w:r>
        <w:rPr>
          <w:b/>
          <w:bCs/>
          <w:sz w:val="27"/>
          <w:szCs w:val="27"/>
        </w:rPr>
        <w:br/>
      </w:r>
      <w:r>
        <w:rPr>
          <w:bCs/>
          <w:sz w:val="27"/>
          <w:szCs w:val="27"/>
        </w:rPr>
        <w:t>4.</w:t>
      </w:r>
      <w:r w:rsidRPr="005C5403">
        <w:rPr>
          <w:b/>
          <w:bCs/>
          <w:sz w:val="27"/>
          <w:szCs w:val="27"/>
        </w:rPr>
        <w:t xml:space="preserve"> </w:t>
      </w:r>
      <w:proofErr w:type="gramStart"/>
      <w:r w:rsidRPr="005C5403">
        <w:rPr>
          <w:bCs/>
          <w:sz w:val="27"/>
          <w:szCs w:val="27"/>
        </w:rPr>
        <w:t xml:space="preserve">А. Меньшиков, Ф. </w:t>
      </w:r>
      <w:proofErr w:type="spellStart"/>
      <w:r w:rsidRPr="005C5403">
        <w:rPr>
          <w:bCs/>
          <w:sz w:val="27"/>
          <w:szCs w:val="27"/>
        </w:rPr>
        <w:t>Апраскин</w:t>
      </w:r>
      <w:proofErr w:type="spellEnd"/>
      <w:r w:rsidRPr="005C5403">
        <w:rPr>
          <w:bCs/>
          <w:sz w:val="27"/>
          <w:szCs w:val="27"/>
        </w:rPr>
        <w:t>, Ф. Лефорт известны в истории как….</w:t>
      </w:r>
      <w:proofErr w:type="gramEnd"/>
    </w:p>
    <w:p w:rsidR="005C5403" w:rsidRDefault="005C5403" w:rsidP="00AF1BD0">
      <w:pPr>
        <w:pStyle w:val="a3"/>
        <w:spacing w:before="0" w:beforeAutospacing="0" w:after="0" w:afterAutospacing="0"/>
        <w:ind w:left="-709"/>
      </w:pPr>
      <w:r>
        <w:rPr>
          <w:sz w:val="27"/>
          <w:szCs w:val="27"/>
        </w:rPr>
        <w:t>( птенцы гнезда Петрова)</w:t>
      </w:r>
      <w:r>
        <w:rPr>
          <w:sz w:val="27"/>
          <w:szCs w:val="27"/>
        </w:rPr>
        <w:br/>
        <w:t xml:space="preserve">5. </w:t>
      </w:r>
      <w:r w:rsidRPr="005C5403">
        <w:rPr>
          <w:bCs/>
          <w:sz w:val="27"/>
          <w:szCs w:val="27"/>
        </w:rPr>
        <w:t>Петербург был основан и стал столицей России в</w:t>
      </w:r>
      <w:r>
        <w:rPr>
          <w:bCs/>
          <w:sz w:val="27"/>
          <w:szCs w:val="27"/>
        </w:rPr>
        <w:br/>
        <w:t>(1703)</w:t>
      </w:r>
      <w:r>
        <w:rPr>
          <w:bCs/>
          <w:sz w:val="27"/>
          <w:szCs w:val="27"/>
        </w:rPr>
        <w:br/>
        <w:t>6.</w:t>
      </w:r>
      <w:r w:rsidRPr="005C5403">
        <w:rPr>
          <w:b/>
          <w:bCs/>
          <w:sz w:val="27"/>
          <w:szCs w:val="27"/>
        </w:rPr>
        <w:t xml:space="preserve"> </w:t>
      </w:r>
      <w:r w:rsidRPr="005C5403">
        <w:rPr>
          <w:bCs/>
          <w:sz w:val="27"/>
          <w:szCs w:val="27"/>
        </w:rPr>
        <w:t>Цель «Великого посольства»</w:t>
      </w:r>
      <w:r>
        <w:rPr>
          <w:bCs/>
          <w:sz w:val="27"/>
          <w:szCs w:val="27"/>
        </w:rPr>
        <w:br/>
        <w:t>(найти союзников против Турции).</w:t>
      </w:r>
    </w:p>
    <w:p w:rsidR="005C5403" w:rsidRPr="005C5403" w:rsidRDefault="005C5403" w:rsidP="00AF1BD0">
      <w:pPr>
        <w:pStyle w:val="a3"/>
        <w:spacing w:before="0" w:beforeAutospacing="0" w:after="0" w:afterAutospacing="0"/>
        <w:ind w:left="-709"/>
      </w:pP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Введение в тему урока.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Раскрытие ключевых слов на доске по теме.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Работа по МПМ (матрица посадочных мест).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2. </w:t>
      </w:r>
      <w:r>
        <w:rPr>
          <w:i/>
          <w:iCs/>
        </w:rPr>
        <w:t>Организация восприятия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развитие внимания и памяти. На доске написаны 7 слов (НПС – нижний порог сложности)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u w:val="single"/>
        </w:rPr>
        <w:t>Ключевые слова</w:t>
      </w:r>
      <w:r>
        <w:t>: 1.</w:t>
      </w:r>
      <w:r w:rsidR="00226E28">
        <w:t>Сенат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2. </w:t>
      </w:r>
      <w:r w:rsidR="00226E28">
        <w:t>Коллегия.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3. </w:t>
      </w:r>
      <w:r w:rsidR="00226E28">
        <w:t>Табель о рангах</w:t>
      </w:r>
      <w:r>
        <w:t>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4. </w:t>
      </w:r>
      <w:r w:rsidR="00226E28">
        <w:t>Синод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5. </w:t>
      </w:r>
      <w:r w:rsidR="00226E28">
        <w:t>Рекрутский набор.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6. </w:t>
      </w:r>
      <w:r w:rsidR="00226E28">
        <w:t>Протекционизм.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7. </w:t>
      </w:r>
      <w:r w:rsidR="00226E28">
        <w:t>Мануфактура</w:t>
      </w:r>
      <w:r w:rsidR="00226E28">
        <w:br/>
        <w:t>8.</w:t>
      </w:r>
      <w:r w:rsidR="00A54EC1">
        <w:t>Петербург</w:t>
      </w:r>
    </w:p>
    <w:p w:rsidR="00226E28" w:rsidRDefault="00226E28" w:rsidP="00AF1BD0">
      <w:pPr>
        <w:pStyle w:val="a3"/>
        <w:spacing w:before="0" w:beforeAutospacing="0" w:after="0" w:afterAutospacing="0"/>
        <w:ind w:left="-709"/>
      </w:pPr>
      <w:r>
        <w:t>9.</w:t>
      </w:r>
      <w:r w:rsidR="00A54EC1">
        <w:t>1 января 1700 г.</w:t>
      </w:r>
    </w:p>
    <w:p w:rsidR="00226E28" w:rsidRDefault="00226E28" w:rsidP="00AF1BD0">
      <w:pPr>
        <w:pStyle w:val="a3"/>
        <w:spacing w:before="0" w:beforeAutospacing="0" w:after="0" w:afterAutospacing="0"/>
        <w:ind w:left="-709"/>
      </w:pPr>
      <w:r>
        <w:t>10.</w:t>
      </w:r>
      <w:r w:rsidR="00A54EC1" w:rsidRPr="00A54EC1">
        <w:t xml:space="preserve"> </w:t>
      </w:r>
      <w:hyperlink r:id="rId6" w:tooltip="Академия морской гвардии" w:history="1">
        <w:r w:rsidR="00A54EC1">
          <w:rPr>
            <w:rStyle w:val="a4"/>
          </w:rPr>
          <w:t>Морская академия</w:t>
        </w:r>
      </w:hyperlink>
    </w:p>
    <w:p w:rsidR="00226E28" w:rsidRDefault="00226E28" w:rsidP="00AF1BD0">
      <w:pPr>
        <w:pStyle w:val="a3"/>
        <w:spacing w:before="0" w:beforeAutospacing="0" w:after="0" w:afterAutospacing="0"/>
        <w:ind w:left="-709"/>
      </w:pPr>
      <w:r>
        <w:t>11.</w:t>
      </w:r>
      <w:r w:rsidR="00A54EC1">
        <w:t>Северная война.</w:t>
      </w:r>
    </w:p>
    <w:p w:rsidR="00226E28" w:rsidRDefault="00226E28" w:rsidP="00AF1BD0">
      <w:pPr>
        <w:pStyle w:val="a3"/>
        <w:spacing w:before="0" w:beforeAutospacing="0" w:after="0" w:afterAutospacing="0"/>
        <w:ind w:left="-709"/>
      </w:pPr>
      <w:r>
        <w:t>12.</w:t>
      </w:r>
      <w:r w:rsidR="00A54EC1">
        <w:t xml:space="preserve"> Великое посольство</w:t>
      </w:r>
    </w:p>
    <w:p w:rsidR="00226E28" w:rsidRDefault="00226E28" w:rsidP="00AF1BD0">
      <w:pPr>
        <w:pStyle w:val="a3"/>
        <w:spacing w:before="0" w:beforeAutospacing="0" w:after="0" w:afterAutospacing="0"/>
        <w:ind w:left="-709"/>
      </w:pPr>
      <w:r>
        <w:t>13.</w:t>
      </w:r>
      <w:r w:rsidR="00A54EC1">
        <w:t xml:space="preserve"> Император</w:t>
      </w:r>
    </w:p>
    <w:p w:rsidR="00226E28" w:rsidRDefault="00226E28" w:rsidP="00AF1BD0">
      <w:pPr>
        <w:pStyle w:val="a3"/>
        <w:spacing w:before="0" w:beforeAutospacing="0" w:after="0" w:afterAutospacing="0"/>
        <w:ind w:left="-709"/>
      </w:pPr>
      <w:r>
        <w:lastRenderedPageBreak/>
        <w:t>14.</w:t>
      </w:r>
      <w:r w:rsidR="00AA3E57">
        <w:t>Губернатор</w:t>
      </w:r>
    </w:p>
    <w:p w:rsidR="00226E28" w:rsidRDefault="00226E28" w:rsidP="00AF1BD0">
      <w:pPr>
        <w:pStyle w:val="a3"/>
        <w:spacing w:before="0" w:beforeAutospacing="0" w:after="0" w:afterAutospacing="0"/>
        <w:ind w:left="-709"/>
      </w:pP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3. </w:t>
      </w:r>
      <w:r>
        <w:rPr>
          <w:i/>
          <w:iCs/>
        </w:rPr>
        <w:t>Запись по памяти</w:t>
      </w:r>
      <w:r>
        <w:t xml:space="preserve"> 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Запись по памяти ключевых слов.</w:t>
      </w:r>
    </w:p>
    <w:p w:rsidR="007336D0" w:rsidRDefault="00A54EC1" w:rsidP="00AF1BD0">
      <w:pPr>
        <w:pStyle w:val="a3"/>
        <w:spacing w:before="0" w:beforeAutospacing="0" w:after="0" w:afterAutospacing="0"/>
        <w:ind w:left="-709"/>
      </w:pPr>
      <w:r>
        <w:t>- Ввести в МПМ первые отметки (12-14</w:t>
      </w:r>
      <w:r w:rsidR="007336D0">
        <w:t xml:space="preserve"> слов= отметка «+»)</w:t>
      </w:r>
      <w:r w:rsidR="00226E28">
        <w:br/>
      </w:r>
      <w:r w:rsidR="001750D3" w:rsidRPr="001750D3">
        <w:rPr>
          <w:b/>
        </w:rPr>
        <w:t>первая отметка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4. </w:t>
      </w:r>
      <w:r>
        <w:rPr>
          <w:i/>
          <w:iCs/>
        </w:rPr>
        <w:t>Организация осмысления</w:t>
      </w:r>
    </w:p>
    <w:p w:rsidR="00A54EC1" w:rsidRDefault="007336D0" w:rsidP="00AF1BD0">
      <w:pPr>
        <w:pStyle w:val="a3"/>
        <w:spacing w:before="0" w:beforeAutospacing="0" w:after="0" w:afterAutospacing="0"/>
        <w:ind w:left="-709"/>
      </w:pPr>
      <w:r>
        <w:t xml:space="preserve">- Работа с текстом на основе ключевых слов (время работы 3 минуты на лист учебника) Учебник </w:t>
      </w:r>
      <w:r w:rsidR="00A54EC1">
        <w:t xml:space="preserve">А..Н. </w:t>
      </w:r>
      <w:proofErr w:type="spellStart"/>
      <w:r w:rsidR="00A54EC1">
        <w:t>Сахаров</w:t>
      </w:r>
      <w:proofErr w:type="gramStart"/>
      <w:r w:rsidR="00A54EC1">
        <w:t>,А</w:t>
      </w:r>
      <w:proofErr w:type="gramEnd"/>
      <w:r w:rsidR="00A54EC1">
        <w:t>.Н</w:t>
      </w:r>
      <w:proofErr w:type="spellEnd"/>
      <w:r w:rsidR="00A54EC1">
        <w:t>. Боханов История России 17-19 века.</w:t>
      </w:r>
    </w:p>
    <w:p w:rsidR="007336D0" w:rsidRDefault="00A54EC1" w:rsidP="00AF1BD0">
      <w:pPr>
        <w:pStyle w:val="a3"/>
        <w:spacing w:before="0" w:beforeAutospacing="0" w:after="0" w:afterAutospacing="0"/>
        <w:ind w:left="-709"/>
      </w:pPr>
      <w:r>
        <w:t>параграф 12</w:t>
      </w:r>
      <w:r w:rsidR="007336D0">
        <w:t>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b/>
          <w:bCs/>
        </w:rPr>
        <w:t xml:space="preserve">5. </w:t>
      </w:r>
      <w:r>
        <w:rPr>
          <w:i/>
          <w:iCs/>
        </w:rPr>
        <w:t>Перекрестный опрос</w:t>
      </w:r>
      <w:r>
        <w:t xml:space="preserve"> (первичная проверка понимания) – вопросы репродуктивного типа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указать ячейку, задать вопрос – 3 сек. на ответ. (если есть отве</w:t>
      </w:r>
      <w:proofErr w:type="gramStart"/>
      <w:r>
        <w:t>т-</w:t>
      </w:r>
      <w:proofErr w:type="gramEnd"/>
      <w:r>
        <w:t xml:space="preserve"> отметка «+»)</w:t>
      </w:r>
    </w:p>
    <w:p w:rsidR="00AA3E57" w:rsidRDefault="007336D0" w:rsidP="00AF1BD0">
      <w:pPr>
        <w:pStyle w:val="a3"/>
        <w:spacing w:before="0" w:beforeAutospacing="0" w:after="0" w:afterAutospacing="0"/>
        <w:ind w:left="-709"/>
      </w:pPr>
      <w:r>
        <w:t xml:space="preserve">1. </w:t>
      </w:r>
      <w:r w:rsidR="00AA3E57">
        <w:t>Количество губерний, на которые была разделена территория России, согласно губернской реформе 1708 года -8 губерний.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2. </w:t>
      </w:r>
      <w:r w:rsidR="00AA3E57">
        <w:t>Принцип, положенный в основу «Табели о рангах»- заслуги перед отечеством.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3. </w:t>
      </w:r>
      <w:r w:rsidR="00AA3E57">
        <w:t xml:space="preserve">Духовная коллегия, образованная в 1721 г. Называлась </w:t>
      </w:r>
      <w:proofErr w:type="gramStart"/>
      <w:r w:rsidR="00AA3E57">
        <w:t>-С</w:t>
      </w:r>
      <w:proofErr w:type="gramEnd"/>
      <w:r w:rsidR="00AA3E57">
        <w:t>инод</w:t>
      </w:r>
      <w:r>
        <w:t>.</w:t>
      </w:r>
    </w:p>
    <w:p w:rsidR="00AA3E57" w:rsidRDefault="007336D0" w:rsidP="00AF1BD0">
      <w:pPr>
        <w:pStyle w:val="a3"/>
        <w:spacing w:before="0" w:beforeAutospacing="0" w:after="0" w:afterAutospacing="0"/>
        <w:ind w:left="-709"/>
      </w:pPr>
      <w:r>
        <w:t>4.</w:t>
      </w:r>
      <w:r w:rsidR="00AA3E57" w:rsidRPr="00AA3E57">
        <w:t xml:space="preserve"> </w:t>
      </w:r>
      <w:r w:rsidR="00AA3E57">
        <w:t xml:space="preserve">Летоисчисление от Рождества Христова было введено с </w:t>
      </w:r>
      <w:proofErr w:type="gramStart"/>
      <w:r w:rsidR="00AA3E57">
        <w:t>января</w:t>
      </w:r>
      <w:proofErr w:type="gramEnd"/>
      <w:r w:rsidR="00AA3E57">
        <w:t xml:space="preserve"> какого года -1700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5. </w:t>
      </w:r>
      <w:r w:rsidR="001750D3">
        <w:t>Преобладание вывоза товаров из страны над ввозом называется</w:t>
      </w:r>
      <w:r>
        <w:t>.</w:t>
      </w:r>
      <w:r w:rsidR="001750D3">
        <w:t xml:space="preserve"> </w:t>
      </w:r>
      <w:proofErr w:type="gramStart"/>
      <w:r w:rsidR="001750D3">
        <w:t>–П</w:t>
      </w:r>
      <w:proofErr w:type="gramEnd"/>
      <w:r w:rsidR="001750D3">
        <w:t>ротекционизм.</w:t>
      </w:r>
    </w:p>
    <w:p w:rsidR="001750D3" w:rsidRDefault="007336D0" w:rsidP="00AF1BD0">
      <w:pPr>
        <w:pStyle w:val="a3"/>
        <w:spacing w:before="0" w:beforeAutospacing="0" w:after="0" w:afterAutospacing="0"/>
        <w:ind w:left="-709"/>
      </w:pPr>
      <w:r>
        <w:t xml:space="preserve">6. </w:t>
      </w:r>
      <w:r w:rsidR="001750D3">
        <w:t>В ходе военной реформы Петра I появилась?- регулярная армия</w:t>
      </w:r>
    </w:p>
    <w:p w:rsidR="001750D3" w:rsidRDefault="001750D3" w:rsidP="00AF1BD0">
      <w:pPr>
        <w:pStyle w:val="a3"/>
        <w:spacing w:before="0" w:beforeAutospacing="0" w:after="0" w:afterAutospacing="0"/>
        <w:ind w:left="-709"/>
      </w:pPr>
      <w:r>
        <w:t> 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rPr>
          <w:i/>
          <w:iCs/>
        </w:rPr>
        <w:t>- Внести данные в МПМ.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6. Анализ и рефлексия перекрестного опроса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- Внести данные в МПМ – </w:t>
      </w:r>
      <w:r w:rsidRPr="001750D3">
        <w:rPr>
          <w:b/>
        </w:rPr>
        <w:t>вторая отметка</w:t>
      </w:r>
      <w:r>
        <w:t>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7. </w:t>
      </w:r>
      <w:r>
        <w:rPr>
          <w:i/>
          <w:iCs/>
        </w:rPr>
        <w:t>Критический опрос</w:t>
      </w:r>
      <w:r>
        <w:t xml:space="preserve"> (первичное закрепление) – вопросы проблемного типа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указать ячейку, задать вопрос – 3 сек. на ответ (если есть ответ – отметка «+»)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Критический опрос: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1. </w:t>
      </w:r>
      <w:r w:rsidR="00FF2821">
        <w:t>Количество губерний по административной реформе было 10?  (-)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2. </w:t>
      </w:r>
      <w:r w:rsidR="00FF2821">
        <w:t>Табель о рангах основывался на знатности рода</w:t>
      </w:r>
      <w:proofErr w:type="gramStart"/>
      <w:r w:rsidR="00FF2821">
        <w:t>? (-)</w:t>
      </w:r>
      <w:proofErr w:type="gramEnd"/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3. </w:t>
      </w:r>
      <w:proofErr w:type="gramStart"/>
      <w:r w:rsidR="00FF2821">
        <w:t>Коллегия</w:t>
      </w:r>
      <w:proofErr w:type="gramEnd"/>
      <w:r w:rsidR="00FF2821">
        <w:t xml:space="preserve"> которая отвечала за религиозные дела назвалась  Сенат</w:t>
      </w:r>
      <w:r>
        <w:t>.(-)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4. </w:t>
      </w:r>
      <w:r w:rsidR="00FF2821">
        <w:t>Новое летоис</w:t>
      </w:r>
      <w:r w:rsidR="00AF1BD0">
        <w:t>ч</w:t>
      </w:r>
      <w:r w:rsidR="00FF2821">
        <w:t>исление при Петре начиналось 1721 года</w:t>
      </w:r>
      <w:proofErr w:type="gramStart"/>
      <w:r w:rsidR="00FF2821">
        <w:t>? (-</w:t>
      </w:r>
      <w:r>
        <w:t>)</w:t>
      </w:r>
      <w:proofErr w:type="gramEnd"/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5. </w:t>
      </w:r>
      <w:r w:rsidR="00FF2821">
        <w:t xml:space="preserve">Россия при Петре товаров больше </w:t>
      </w:r>
      <w:proofErr w:type="gramStart"/>
      <w:r w:rsidR="00FF2821">
        <w:t>ввозила</w:t>
      </w:r>
      <w:proofErr w:type="gramEnd"/>
      <w:r w:rsidR="00FF2821">
        <w:t xml:space="preserve"> чем вывозила?</w:t>
      </w:r>
      <w:r>
        <w:t>. (-)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6.</w:t>
      </w:r>
      <w:r w:rsidR="00FF2821">
        <w:t>Рекрутский набор это набор в ополчение</w:t>
      </w:r>
      <w:proofErr w:type="gramStart"/>
      <w:r w:rsidR="00FF2821">
        <w:t>?</w:t>
      </w:r>
      <w:r>
        <w:t>.(-)</w:t>
      </w:r>
      <w:proofErr w:type="gramEnd"/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Внести данные в МПМ.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8. Анализ и рефлексия критического опроса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Внести данные в МПМ – третья отметка.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9. </w:t>
      </w:r>
      <w:r>
        <w:rPr>
          <w:i/>
          <w:iCs/>
        </w:rPr>
        <w:t>Тематический словарный запас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Письменный рассказ по теме урока (время 5 минут, норма для учащихся 7-11 классов – от 63 слов и выше)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Внести данные в МПМ – четвертая отметка.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 xml:space="preserve">10. </w:t>
      </w:r>
      <w:r>
        <w:rPr>
          <w:i/>
          <w:iCs/>
        </w:rPr>
        <w:t>Анализ урока.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Обобщение темы, заключительные выводы.</w:t>
      </w:r>
    </w:p>
    <w:p w:rsidR="007336D0" w:rsidRDefault="007336D0" w:rsidP="00AF1BD0">
      <w:pPr>
        <w:pStyle w:val="a3"/>
        <w:spacing w:before="0" w:beforeAutospacing="0" w:after="0" w:afterAutospacing="0"/>
        <w:ind w:left="-709"/>
      </w:pPr>
      <w:r>
        <w:t>- Оценивание учащихся. (4 «+» - оценка 5, 3 «+» - оценка 4, 2 «+» - оценка 3, 1 «+» - оценка 2)</w:t>
      </w:r>
    </w:p>
    <w:p w:rsidR="00C472B0" w:rsidRDefault="00C472B0" w:rsidP="00AF1BD0">
      <w:pPr>
        <w:pStyle w:val="a3"/>
        <w:spacing w:before="0" w:beforeAutospacing="0" w:after="0" w:afterAutospacing="0"/>
        <w:ind w:left="-709"/>
      </w:pPr>
    </w:p>
    <w:p w:rsidR="00C472B0" w:rsidRDefault="00C472B0" w:rsidP="00AF1BD0">
      <w:pPr>
        <w:pStyle w:val="a3"/>
        <w:spacing w:before="0" w:beforeAutospacing="0" w:after="0" w:afterAutospacing="0"/>
        <w:ind w:left="-709"/>
      </w:pPr>
    </w:p>
    <w:p w:rsidR="00C472B0" w:rsidRDefault="00C472B0" w:rsidP="00AF1BD0">
      <w:pPr>
        <w:pStyle w:val="a3"/>
        <w:spacing w:before="0" w:beforeAutospacing="0" w:after="0" w:afterAutospacing="0"/>
        <w:ind w:left="-709"/>
      </w:pPr>
    </w:p>
    <w:p w:rsidR="007336D0" w:rsidRDefault="007336D0" w:rsidP="00AF1BD0">
      <w:pPr>
        <w:pStyle w:val="a3"/>
        <w:spacing w:before="0" w:beforeAutospacing="0" w:after="0" w:afterAutospacing="0"/>
        <w:ind w:left="-709"/>
      </w:pPr>
    </w:p>
    <w:p w:rsidR="00A93F4D" w:rsidRDefault="00A93F4D" w:rsidP="00AF1BD0">
      <w:pPr>
        <w:spacing w:after="0" w:line="240" w:lineRule="auto"/>
        <w:ind w:left="-709"/>
      </w:pPr>
      <w:bookmarkStart w:id="0" w:name="_GoBack"/>
      <w:bookmarkEnd w:id="0"/>
    </w:p>
    <w:sectPr w:rsidR="00A93F4D" w:rsidSect="00E9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735"/>
    <w:multiLevelType w:val="multilevel"/>
    <w:tmpl w:val="E81E7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36D0"/>
    <w:rsid w:val="001750D3"/>
    <w:rsid w:val="00226E28"/>
    <w:rsid w:val="004C4B7F"/>
    <w:rsid w:val="005C5403"/>
    <w:rsid w:val="007336D0"/>
    <w:rsid w:val="008E3E9F"/>
    <w:rsid w:val="009119CD"/>
    <w:rsid w:val="00A54EC1"/>
    <w:rsid w:val="00A93F4D"/>
    <w:rsid w:val="00AA3E57"/>
    <w:rsid w:val="00AF1BD0"/>
    <w:rsid w:val="00C472B0"/>
    <w:rsid w:val="00E93B95"/>
    <w:rsid w:val="00FF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54E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A%D0%B0%D0%B4%D0%B5%D0%BC%D0%B8%D1%8F_%D0%BC%D0%BE%D1%80%D1%81%D0%BA%D0%BE%D0%B9_%D0%B3%D0%B2%D0%B0%D1%80%D0%B4%D0%B8%D0%B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Мунавара1</cp:lastModifiedBy>
  <cp:revision>3</cp:revision>
  <dcterms:created xsi:type="dcterms:W3CDTF">2017-11-15T16:20:00Z</dcterms:created>
  <dcterms:modified xsi:type="dcterms:W3CDTF">2017-11-15T16:20:00Z</dcterms:modified>
</cp:coreProperties>
</file>